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79" w:rsidRPr="00C20C79" w:rsidRDefault="00C20C79" w:rsidP="00C20C79">
      <w:pPr>
        <w:jc w:val="center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 w:rsidRPr="00C20C79">
        <w:rPr>
          <w:rFonts w:ascii="Arial" w:hAnsi="Arial" w:cs="Arial"/>
          <w:b/>
          <w:szCs w:val="22"/>
          <w:u w:val="single"/>
        </w:rPr>
        <w:t>Radio Communications Plan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="00200B2B">
        <w:rPr>
          <w:rFonts w:ascii="Arial" w:hAnsi="Arial" w:cs="Arial"/>
          <w:b/>
          <w:szCs w:val="22"/>
          <w:u w:val="single"/>
        </w:rPr>
        <w:t>[</w:t>
      </w:r>
      <w:r w:rsidR="00200B2B" w:rsidRPr="00914C0E">
        <w:rPr>
          <w:rFonts w:ascii="Arial" w:hAnsi="Arial" w:cs="Arial"/>
          <w:b/>
          <w:szCs w:val="22"/>
          <w:highlight w:val="yellow"/>
          <w:u w:val="single"/>
        </w:rPr>
        <w:t>event</w:t>
      </w:r>
      <w:r w:rsidR="00200B2B">
        <w:rPr>
          <w:rFonts w:ascii="Arial" w:hAnsi="Arial" w:cs="Arial"/>
          <w:b/>
          <w:szCs w:val="22"/>
          <w:u w:val="single"/>
        </w:rPr>
        <w:t>]</w:t>
      </w:r>
    </w:p>
    <w:p w:rsidR="00C20C79" w:rsidRPr="00C20C79" w:rsidRDefault="00C20C79" w:rsidP="00D031AF">
      <w:pPr>
        <w:rPr>
          <w:rFonts w:ascii="Arial" w:hAnsi="Arial" w:cs="Arial"/>
          <w:szCs w:val="22"/>
        </w:rPr>
      </w:pPr>
    </w:p>
    <w:p w:rsidR="00C20C79" w:rsidRDefault="00C20C79" w:rsidP="00D97408">
      <w:pPr>
        <w:rPr>
          <w:rFonts w:ascii="Arial" w:hAnsi="Arial" w:cs="Arial"/>
          <w:b/>
        </w:rPr>
      </w:pPr>
      <w:r w:rsidRPr="00D97408">
        <w:rPr>
          <w:rFonts w:ascii="Arial" w:hAnsi="Arial" w:cs="Arial"/>
          <w:b/>
        </w:rPr>
        <w:t>Communications</w:t>
      </w:r>
    </w:p>
    <w:p w:rsidR="00D97408" w:rsidRPr="00413E4C" w:rsidRDefault="00D97408" w:rsidP="00D97408">
      <w:pPr>
        <w:rPr>
          <w:rFonts w:ascii="Arial" w:hAnsi="Arial" w:cs="Arial"/>
          <w:b/>
          <w:sz w:val="22"/>
          <w:szCs w:val="22"/>
        </w:rPr>
      </w:pPr>
    </w:p>
    <w:p w:rsidR="00C20C79" w:rsidRPr="00413E4C" w:rsidRDefault="00D97408" w:rsidP="00C20C79">
      <w:p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Walkie-talkie</w:t>
      </w:r>
      <w:r w:rsidR="00200B2B">
        <w:rPr>
          <w:rFonts w:ascii="Arial" w:hAnsi="Arial" w:cs="Arial"/>
          <w:sz w:val="22"/>
          <w:szCs w:val="22"/>
        </w:rPr>
        <w:t xml:space="preserve"> radio</w:t>
      </w:r>
      <w:r w:rsidRPr="00413E4C">
        <w:rPr>
          <w:rFonts w:ascii="Arial" w:hAnsi="Arial" w:cs="Arial"/>
          <w:sz w:val="22"/>
          <w:szCs w:val="22"/>
        </w:rPr>
        <w:t>s (approximately</w:t>
      </w:r>
      <w:r w:rsidR="00C20C79" w:rsidRPr="00413E4C">
        <w:rPr>
          <w:rFonts w:ascii="Arial" w:hAnsi="Arial" w:cs="Arial"/>
          <w:sz w:val="22"/>
          <w:szCs w:val="22"/>
        </w:rPr>
        <w:t xml:space="preserve"> </w:t>
      </w:r>
      <w:r w:rsidR="00C20C79" w:rsidRPr="00200B2B">
        <w:rPr>
          <w:rFonts w:ascii="Arial" w:hAnsi="Arial" w:cs="Arial"/>
          <w:sz w:val="22"/>
          <w:szCs w:val="22"/>
          <w:highlight w:val="yellow"/>
        </w:rPr>
        <w:t>20</w:t>
      </w:r>
      <w:r w:rsidRPr="00413E4C">
        <w:rPr>
          <w:rFonts w:ascii="Arial" w:hAnsi="Arial" w:cs="Arial"/>
          <w:sz w:val="22"/>
          <w:szCs w:val="22"/>
        </w:rPr>
        <w:t>)</w:t>
      </w:r>
      <w:r w:rsidR="00C20C79" w:rsidRPr="00413E4C">
        <w:rPr>
          <w:rFonts w:ascii="Arial" w:hAnsi="Arial" w:cs="Arial"/>
          <w:sz w:val="22"/>
          <w:szCs w:val="22"/>
        </w:rPr>
        <w:t xml:space="preserve"> will be issued on the day. Details of the allocation of radios (and mobile numbers as an o</w:t>
      </w:r>
      <w:r w:rsidR="004254D4" w:rsidRPr="00413E4C">
        <w:rPr>
          <w:rFonts w:ascii="Arial" w:hAnsi="Arial" w:cs="Arial"/>
          <w:sz w:val="22"/>
          <w:szCs w:val="22"/>
        </w:rPr>
        <w:t>ption/fall back) are included in Table 2 below</w:t>
      </w:r>
      <w:r w:rsidR="00C20C79" w:rsidRPr="00413E4C">
        <w:rPr>
          <w:rFonts w:ascii="Arial" w:hAnsi="Arial" w:cs="Arial"/>
          <w:sz w:val="22"/>
          <w:szCs w:val="22"/>
        </w:rPr>
        <w:t>.  A radio issue sheet will be maintained by “Zero” at the Event Control Point.</w:t>
      </w:r>
    </w:p>
    <w:p w:rsidR="00D97408" w:rsidRPr="00413E4C" w:rsidRDefault="00D97408" w:rsidP="00C20C79">
      <w:pPr>
        <w:rPr>
          <w:rFonts w:ascii="Arial" w:hAnsi="Arial" w:cs="Arial"/>
          <w:sz w:val="22"/>
          <w:szCs w:val="22"/>
        </w:rPr>
      </w:pPr>
    </w:p>
    <w:p w:rsidR="00C20C79" w:rsidRPr="00413E4C" w:rsidRDefault="00C20C79" w:rsidP="00C20C79">
      <w:p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Please note that conversations on walkie-talkies are NOT confidential. </w:t>
      </w:r>
      <w:r w:rsidRPr="00413E4C">
        <w:rPr>
          <w:rFonts w:ascii="Arial" w:hAnsi="Arial" w:cs="Arial"/>
          <w:b/>
          <w:sz w:val="22"/>
          <w:szCs w:val="22"/>
        </w:rPr>
        <w:t>Casualties should always be referred to as "casualties" when speaking on the radios, even if a fatality is suspected</w:t>
      </w:r>
      <w:r w:rsidRPr="00413E4C">
        <w:rPr>
          <w:rFonts w:ascii="Arial" w:hAnsi="Arial" w:cs="Arial"/>
          <w:sz w:val="22"/>
          <w:szCs w:val="22"/>
        </w:rPr>
        <w:t>.</w:t>
      </w:r>
    </w:p>
    <w:p w:rsidR="004254D4" w:rsidRPr="00413E4C" w:rsidRDefault="004254D4" w:rsidP="00C20C79">
      <w:pPr>
        <w:rPr>
          <w:rFonts w:ascii="Arial" w:hAnsi="Arial" w:cs="Arial"/>
          <w:b/>
          <w:bCs/>
          <w:sz w:val="22"/>
          <w:szCs w:val="22"/>
        </w:rPr>
      </w:pPr>
    </w:p>
    <w:p w:rsidR="004254D4" w:rsidRDefault="004254D4" w:rsidP="00C20C79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413E4C">
        <w:rPr>
          <w:rFonts w:ascii="Arial" w:hAnsi="Arial" w:cs="Arial"/>
          <w:b/>
          <w:bCs/>
          <w:i/>
          <w:sz w:val="22"/>
          <w:szCs w:val="22"/>
        </w:rPr>
        <w:t>Table 1: Important Numbers</w:t>
      </w:r>
      <w:r w:rsidR="00413E4C" w:rsidRPr="00413E4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13E4C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– to be completed by </w:t>
      </w:r>
      <w:r w:rsidR="00200B2B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the </w:t>
      </w:r>
      <w:r w:rsidR="00413E4C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Organiser</w:t>
      </w:r>
      <w:r w:rsidR="00200B2B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 and </w:t>
      </w:r>
      <w:r w:rsidR="00413E4C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tailored to their </w:t>
      </w:r>
      <w:r w:rsidR="00200B2B" w:rsidRPr="00200B2B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event personnel</w:t>
      </w:r>
    </w:p>
    <w:p w:rsidR="00413E4C" w:rsidRPr="00413E4C" w:rsidRDefault="00413E4C" w:rsidP="00C20C79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359"/>
        <w:gridCol w:w="3081"/>
      </w:tblGrid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Emergency/ambulance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First Aid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 xml:space="preserve">Hospital 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Nearest landline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200B2B" w:rsidP="003344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[Event] Organiser - "Zero"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4254D4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Safety Officer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Planner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Controller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Red Start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Blue Start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String team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Car parking team leader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Landowner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C79" w:rsidRPr="00413E4C" w:rsidTr="00D97408">
        <w:tc>
          <w:tcPr>
            <w:tcW w:w="2802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Landowner</w:t>
            </w:r>
          </w:p>
        </w:tc>
        <w:tc>
          <w:tcPr>
            <w:tcW w:w="3359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:rsidR="00C20C79" w:rsidRPr="00413E4C" w:rsidRDefault="00C20C79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C79" w:rsidRPr="00413E4C" w:rsidRDefault="00C20C79" w:rsidP="00C20C79">
      <w:pPr>
        <w:rPr>
          <w:rFonts w:ascii="Arial" w:hAnsi="Arial" w:cs="Arial"/>
          <w:sz w:val="22"/>
          <w:szCs w:val="22"/>
        </w:rPr>
      </w:pPr>
    </w:p>
    <w:p w:rsidR="00413E4C" w:rsidRPr="00413E4C" w:rsidRDefault="00413E4C" w:rsidP="00C20C79">
      <w:pPr>
        <w:rPr>
          <w:rFonts w:ascii="Arial" w:hAnsi="Arial" w:cs="Arial"/>
          <w:sz w:val="22"/>
          <w:szCs w:val="22"/>
        </w:rPr>
      </w:pPr>
    </w:p>
    <w:p w:rsidR="00C20C79" w:rsidRPr="00413E4C" w:rsidRDefault="004254D4" w:rsidP="00D031AF">
      <w:pPr>
        <w:rPr>
          <w:rFonts w:ascii="Arial" w:hAnsi="Arial" w:cs="Arial"/>
          <w:b/>
          <w:sz w:val="22"/>
          <w:szCs w:val="22"/>
          <w:u w:val="single"/>
        </w:rPr>
      </w:pPr>
      <w:r w:rsidRPr="00413E4C">
        <w:rPr>
          <w:rFonts w:ascii="Arial" w:hAnsi="Arial" w:cs="Arial"/>
          <w:b/>
          <w:sz w:val="22"/>
          <w:szCs w:val="22"/>
          <w:u w:val="single"/>
        </w:rPr>
        <w:t>Key Points:</w:t>
      </w:r>
    </w:p>
    <w:p w:rsidR="004254D4" w:rsidRPr="00413E4C" w:rsidRDefault="004254D4" w:rsidP="00D031AF">
      <w:pPr>
        <w:rPr>
          <w:rFonts w:ascii="Arial" w:hAnsi="Arial" w:cs="Arial"/>
          <w:sz w:val="22"/>
          <w:szCs w:val="22"/>
        </w:rPr>
      </w:pP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b/>
          <w:sz w:val="22"/>
          <w:szCs w:val="22"/>
        </w:rPr>
        <w:t xml:space="preserve">Radio Channel is </w:t>
      </w:r>
      <w:r w:rsidR="00200B2B">
        <w:rPr>
          <w:rFonts w:ascii="Arial" w:hAnsi="Arial" w:cs="Arial"/>
          <w:b/>
          <w:sz w:val="22"/>
          <w:szCs w:val="22"/>
        </w:rPr>
        <w:t>defined by the Organiser and to be communicated to all radio holder</w:t>
      </w:r>
      <w:r w:rsidRPr="00413E4C">
        <w:rPr>
          <w:rFonts w:ascii="Arial" w:hAnsi="Arial" w:cs="Arial"/>
          <w:b/>
          <w:sz w:val="22"/>
          <w:szCs w:val="22"/>
        </w:rPr>
        <w:t xml:space="preserve">s </w:t>
      </w:r>
      <w:r w:rsidR="00200B2B" w:rsidRPr="00200B2B">
        <w:rPr>
          <w:rFonts w:ascii="Arial" w:hAnsi="Arial" w:cs="Arial"/>
          <w:sz w:val="22"/>
          <w:szCs w:val="22"/>
        </w:rPr>
        <w:t>e.g</w:t>
      </w:r>
      <w:r w:rsidRPr="00200B2B">
        <w:rPr>
          <w:rFonts w:ascii="Arial" w:hAnsi="Arial" w:cs="Arial"/>
          <w:sz w:val="22"/>
          <w:szCs w:val="22"/>
        </w:rPr>
        <w:t>.</w:t>
      </w:r>
      <w:r w:rsidRPr="00413E4C">
        <w:rPr>
          <w:rFonts w:ascii="Arial" w:hAnsi="Arial" w:cs="Arial"/>
          <w:sz w:val="22"/>
          <w:szCs w:val="22"/>
        </w:rPr>
        <w:t xml:space="preserve"> 1 for </w:t>
      </w:r>
      <w:r w:rsidR="00200B2B">
        <w:rPr>
          <w:rFonts w:ascii="Arial" w:hAnsi="Arial" w:cs="Arial"/>
          <w:sz w:val="22"/>
          <w:szCs w:val="22"/>
        </w:rPr>
        <w:t>the event, and</w:t>
      </w:r>
      <w:r w:rsidRPr="00413E4C">
        <w:rPr>
          <w:rFonts w:ascii="Arial" w:hAnsi="Arial" w:cs="Arial"/>
          <w:sz w:val="22"/>
          <w:szCs w:val="22"/>
        </w:rPr>
        <w:t xml:space="preserve"> Channel 7 is the alternative if this fails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It’s </w:t>
      </w:r>
      <w:r w:rsidRPr="00413E4C">
        <w:rPr>
          <w:rFonts w:ascii="Arial" w:hAnsi="Arial" w:cs="Arial"/>
          <w:b/>
          <w:bCs/>
          <w:sz w:val="22"/>
          <w:szCs w:val="22"/>
        </w:rPr>
        <w:t>“all informed”</w:t>
      </w:r>
      <w:r w:rsidRPr="00413E4C">
        <w:rPr>
          <w:rFonts w:ascii="Arial" w:hAnsi="Arial" w:cs="Arial"/>
          <w:sz w:val="22"/>
          <w:szCs w:val="22"/>
        </w:rPr>
        <w:t xml:space="preserve"> communications so you will all hear everything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Check communications with 0 (zero) when you get to your location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Tell 0 (zero) when you’re location/team is in place and ready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Send 0 (zero) key updates during the day – e.g. control check complete, 1</w:t>
      </w:r>
      <w:r w:rsidRPr="00413E4C">
        <w:rPr>
          <w:rFonts w:ascii="Arial" w:hAnsi="Arial" w:cs="Arial"/>
          <w:sz w:val="22"/>
          <w:szCs w:val="22"/>
          <w:vertAlign w:val="superscript"/>
        </w:rPr>
        <w:t>st</w:t>
      </w:r>
      <w:r w:rsidRPr="00413E4C">
        <w:rPr>
          <w:rFonts w:ascii="Arial" w:hAnsi="Arial" w:cs="Arial"/>
          <w:sz w:val="22"/>
          <w:szCs w:val="22"/>
        </w:rPr>
        <w:t xml:space="preserve"> starters away, 1</w:t>
      </w:r>
      <w:r w:rsidRPr="00413E4C">
        <w:rPr>
          <w:rFonts w:ascii="Arial" w:hAnsi="Arial" w:cs="Arial"/>
          <w:sz w:val="22"/>
          <w:szCs w:val="22"/>
          <w:vertAlign w:val="superscript"/>
        </w:rPr>
        <w:t>st</w:t>
      </w:r>
      <w:r w:rsidRPr="00413E4C">
        <w:rPr>
          <w:rFonts w:ascii="Arial" w:hAnsi="Arial" w:cs="Arial"/>
          <w:sz w:val="22"/>
          <w:szCs w:val="22"/>
        </w:rPr>
        <w:t xml:space="preserve"> finisher, car park full, starts closed, etc.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Listen in for key updates and update your team – e.g. all controls checked, prize-giving, etc. - 0 (zero) will update everyone 15 mins before 1</w:t>
      </w:r>
      <w:r w:rsidRPr="00413E4C">
        <w:rPr>
          <w:rFonts w:ascii="Arial" w:hAnsi="Arial" w:cs="Arial"/>
          <w:sz w:val="22"/>
          <w:szCs w:val="22"/>
          <w:vertAlign w:val="superscript"/>
        </w:rPr>
        <w:t>st</w:t>
      </w:r>
      <w:r w:rsidRPr="00413E4C">
        <w:rPr>
          <w:rFonts w:ascii="Arial" w:hAnsi="Arial" w:cs="Arial"/>
          <w:sz w:val="22"/>
          <w:szCs w:val="22"/>
        </w:rPr>
        <w:t xml:space="preserve"> start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Talk direct to each other if it’s a straightforward question or message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>If it’s a problem or potential problem then notify 0 (zero) straight away who will then liaise with the necessary officials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If there’s a need to send a sensitive message (accident, injury, missing competitor, etc.) then 0 (zero) will pre-warn you with – </w:t>
      </w:r>
      <w:r w:rsidRPr="00413E4C">
        <w:rPr>
          <w:rFonts w:ascii="Arial" w:hAnsi="Arial" w:cs="Arial"/>
          <w:b/>
          <w:bCs/>
          <w:sz w:val="22"/>
          <w:szCs w:val="22"/>
        </w:rPr>
        <w:t>“Message in 1 minute”</w:t>
      </w:r>
      <w:r w:rsidRPr="00413E4C">
        <w:rPr>
          <w:rFonts w:ascii="Arial" w:hAnsi="Arial" w:cs="Arial"/>
          <w:sz w:val="22"/>
          <w:szCs w:val="22"/>
        </w:rPr>
        <w:t xml:space="preserve"> – please then move to a point away from competitors, etc. or connect your ear piece</w:t>
      </w:r>
    </w:p>
    <w:p w:rsidR="00D97408" w:rsidRPr="00413E4C" w:rsidRDefault="00D97408" w:rsidP="00D9740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In the event of an incident of some kind you will be asked to </w:t>
      </w:r>
      <w:r w:rsidRPr="00413E4C">
        <w:rPr>
          <w:rFonts w:ascii="Arial" w:hAnsi="Arial" w:cs="Arial"/>
          <w:b/>
          <w:bCs/>
          <w:sz w:val="22"/>
          <w:szCs w:val="22"/>
        </w:rPr>
        <w:t>“Minimise”</w:t>
      </w:r>
      <w:r w:rsidRPr="00413E4C">
        <w:rPr>
          <w:rFonts w:ascii="Arial" w:hAnsi="Arial" w:cs="Arial"/>
          <w:sz w:val="22"/>
          <w:szCs w:val="22"/>
        </w:rPr>
        <w:t xml:space="preserve"> unnecessary communications until it is resolved.</w:t>
      </w:r>
    </w:p>
    <w:p w:rsidR="00D97408" w:rsidRPr="00413E4C" w:rsidRDefault="00D97408" w:rsidP="00D031AF">
      <w:pPr>
        <w:rPr>
          <w:rFonts w:ascii="Arial" w:hAnsi="Arial" w:cs="Arial"/>
          <w:sz w:val="22"/>
          <w:szCs w:val="22"/>
        </w:rPr>
      </w:pPr>
    </w:p>
    <w:p w:rsidR="004254D4" w:rsidRPr="00413E4C" w:rsidRDefault="00D97408" w:rsidP="004254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13E4C">
        <w:rPr>
          <w:rFonts w:ascii="Arial" w:hAnsi="Arial" w:cs="Arial"/>
          <w:b/>
          <w:bCs/>
          <w:sz w:val="22"/>
          <w:szCs w:val="22"/>
          <w:u w:val="single"/>
        </w:rPr>
        <w:t>Top T</w:t>
      </w:r>
      <w:r w:rsidR="004254D4" w:rsidRPr="00413E4C">
        <w:rPr>
          <w:rFonts w:ascii="Arial" w:hAnsi="Arial" w:cs="Arial"/>
          <w:b/>
          <w:bCs/>
          <w:sz w:val="22"/>
          <w:szCs w:val="22"/>
          <w:u w:val="single"/>
        </w:rPr>
        <w:t>ips:</w:t>
      </w: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lastRenderedPageBreak/>
        <w:t>When you want to send a message, press the button first then speak normally – send the message in short sections</w:t>
      </w: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Use </w:t>
      </w:r>
      <w:r w:rsidRPr="00413E4C">
        <w:rPr>
          <w:rFonts w:ascii="Arial" w:hAnsi="Arial" w:cs="Arial"/>
          <w:b/>
          <w:bCs/>
          <w:sz w:val="22"/>
          <w:szCs w:val="22"/>
        </w:rPr>
        <w:t>“over”</w:t>
      </w:r>
      <w:r w:rsidRPr="00413E4C">
        <w:rPr>
          <w:rFonts w:ascii="Arial" w:hAnsi="Arial" w:cs="Arial"/>
          <w:sz w:val="22"/>
          <w:szCs w:val="22"/>
        </w:rPr>
        <w:t xml:space="preserve"> at the end of your message if you want a reply or have more to add</w:t>
      </w: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Use </w:t>
      </w:r>
      <w:r w:rsidRPr="00413E4C">
        <w:rPr>
          <w:rFonts w:ascii="Arial" w:hAnsi="Arial" w:cs="Arial"/>
          <w:b/>
          <w:bCs/>
          <w:sz w:val="22"/>
          <w:szCs w:val="22"/>
        </w:rPr>
        <w:t xml:space="preserve">“out” </w:t>
      </w:r>
      <w:r w:rsidRPr="00413E4C">
        <w:rPr>
          <w:rFonts w:ascii="Arial" w:hAnsi="Arial" w:cs="Arial"/>
          <w:sz w:val="22"/>
          <w:szCs w:val="22"/>
        </w:rPr>
        <w:t>if no reply needed or that’s the end of the message</w:t>
      </w:r>
    </w:p>
    <w:p w:rsidR="00D97408" w:rsidRPr="00413E4C" w:rsidRDefault="00D97408" w:rsidP="004254D4">
      <w:pPr>
        <w:rPr>
          <w:rFonts w:ascii="Arial" w:hAnsi="Arial" w:cs="Arial"/>
          <w:b/>
          <w:bCs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Use </w:t>
      </w:r>
      <w:r w:rsidRPr="00413E4C">
        <w:rPr>
          <w:rFonts w:ascii="Arial" w:hAnsi="Arial" w:cs="Arial"/>
          <w:b/>
          <w:bCs/>
          <w:sz w:val="22"/>
          <w:szCs w:val="22"/>
        </w:rPr>
        <w:t>“OK”</w:t>
      </w:r>
      <w:r w:rsidRPr="00413E4C">
        <w:rPr>
          <w:rFonts w:ascii="Arial" w:hAnsi="Arial" w:cs="Arial"/>
          <w:sz w:val="22"/>
          <w:szCs w:val="22"/>
        </w:rPr>
        <w:t xml:space="preserve"> to acknowledge the message – e.g. </w:t>
      </w:r>
      <w:r w:rsidRPr="00413E4C">
        <w:rPr>
          <w:rFonts w:ascii="Arial" w:hAnsi="Arial" w:cs="Arial"/>
          <w:b/>
          <w:bCs/>
          <w:sz w:val="22"/>
          <w:szCs w:val="22"/>
        </w:rPr>
        <w:t>“OK, over”, “OK, out”</w:t>
      </w: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  <w:r w:rsidRPr="00413E4C">
        <w:rPr>
          <w:rFonts w:ascii="Arial" w:hAnsi="Arial" w:cs="Arial"/>
          <w:sz w:val="22"/>
          <w:szCs w:val="22"/>
        </w:rPr>
        <w:t xml:space="preserve">For example, </w:t>
      </w:r>
      <w:r w:rsidRPr="00413E4C">
        <w:rPr>
          <w:rFonts w:ascii="Arial" w:hAnsi="Arial" w:cs="Arial"/>
          <w:b/>
          <w:bCs/>
          <w:i/>
          <w:iCs/>
          <w:sz w:val="22"/>
          <w:szCs w:val="22"/>
        </w:rPr>
        <w:t xml:space="preserve">“Hello John, this is Katy, can you restart the download generator, over”  </w:t>
      </w:r>
      <w:r w:rsidRPr="00413E4C">
        <w:rPr>
          <w:rFonts w:ascii="Arial" w:hAnsi="Arial" w:cs="Arial"/>
          <w:sz w:val="22"/>
          <w:szCs w:val="22"/>
        </w:rPr>
        <w:t xml:space="preserve"> John replies </w:t>
      </w:r>
      <w:r w:rsidRPr="00413E4C">
        <w:rPr>
          <w:rFonts w:ascii="Arial" w:hAnsi="Arial" w:cs="Arial"/>
          <w:b/>
          <w:bCs/>
          <w:i/>
          <w:iCs/>
          <w:sz w:val="22"/>
          <w:szCs w:val="22"/>
        </w:rPr>
        <w:t>“OK out”.</w:t>
      </w:r>
    </w:p>
    <w:p w:rsidR="00D97408" w:rsidRPr="00413E4C" w:rsidRDefault="00D97408" w:rsidP="004254D4">
      <w:pPr>
        <w:rPr>
          <w:rFonts w:ascii="Arial" w:hAnsi="Arial" w:cs="Arial"/>
          <w:bCs/>
          <w:sz w:val="22"/>
          <w:szCs w:val="22"/>
        </w:rPr>
      </w:pPr>
    </w:p>
    <w:p w:rsidR="004254D4" w:rsidRPr="00413E4C" w:rsidRDefault="004254D4" w:rsidP="00D97408">
      <w:pPr>
        <w:rPr>
          <w:rFonts w:ascii="Arial" w:hAnsi="Arial" w:cs="Arial"/>
          <w:sz w:val="22"/>
          <w:szCs w:val="22"/>
        </w:rPr>
      </w:pPr>
    </w:p>
    <w:p w:rsidR="004254D4" w:rsidRDefault="004254D4" w:rsidP="00D97408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413E4C">
        <w:rPr>
          <w:rFonts w:ascii="Arial" w:hAnsi="Arial" w:cs="Arial"/>
          <w:b/>
          <w:i/>
          <w:sz w:val="22"/>
          <w:szCs w:val="22"/>
        </w:rPr>
        <w:t>Table 2: Allocation of Radios</w:t>
      </w:r>
      <w:r w:rsidR="00413E4C" w:rsidRPr="00413E4C">
        <w:rPr>
          <w:rFonts w:ascii="Arial" w:hAnsi="Arial" w:cs="Arial"/>
          <w:b/>
          <w:i/>
          <w:sz w:val="22"/>
          <w:szCs w:val="22"/>
        </w:rPr>
        <w:t xml:space="preserve"> </w:t>
      </w:r>
      <w:r w:rsidR="00413E4C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– </w:t>
      </w:r>
      <w:r w:rsidR="00200B2B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to be completed by </w:t>
      </w:r>
      <w:r w:rsidR="00200B2B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the </w:t>
      </w:r>
      <w:r w:rsidR="00200B2B" w:rsidRPr="00413E4C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Organiser tailored to their </w:t>
      </w:r>
      <w:r w:rsidR="00200B2B" w:rsidRPr="00200B2B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event personnel</w:t>
      </w:r>
    </w:p>
    <w:p w:rsidR="00413E4C" w:rsidRPr="00413E4C" w:rsidRDefault="00413E4C" w:rsidP="00D97408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551"/>
        <w:gridCol w:w="1843"/>
        <w:gridCol w:w="1985"/>
      </w:tblGrid>
      <w:tr w:rsidR="004254D4" w:rsidRPr="00413E4C" w:rsidTr="0033448B">
        <w:trPr>
          <w:tblHeader/>
        </w:trPr>
        <w:tc>
          <w:tcPr>
            <w:tcW w:w="979" w:type="dxa"/>
            <w:shd w:val="clear" w:color="auto" w:fill="C0C0C0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Radio</w:t>
            </w:r>
          </w:p>
        </w:tc>
        <w:tc>
          <w:tcPr>
            <w:tcW w:w="2551" w:type="dxa"/>
            <w:shd w:val="clear" w:color="auto" w:fill="C0C0C0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1843" w:type="dxa"/>
            <w:shd w:val="clear" w:color="auto" w:fill="C0C0C0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985" w:type="dxa"/>
            <w:shd w:val="clear" w:color="auto" w:fill="C0C0C0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0 (zero) Event control point</w:t>
            </w:r>
          </w:p>
        </w:tc>
        <w:tc>
          <w:tcPr>
            <w:tcW w:w="1843" w:type="dxa"/>
          </w:tcPr>
          <w:p w:rsidR="004254D4" w:rsidRPr="00413E4C" w:rsidRDefault="004254D4" w:rsidP="004254D4">
            <w:pPr>
              <w:rPr>
                <w:rFonts w:ascii="Arial" w:hAnsi="Arial" w:cs="Arial"/>
                <w:sz w:val="22"/>
                <w:szCs w:val="22"/>
              </w:rPr>
            </w:pPr>
            <w:r w:rsidRPr="00200B2B">
              <w:rPr>
                <w:rFonts w:ascii="Arial" w:hAnsi="Arial" w:cs="Arial"/>
                <w:sz w:val="22"/>
                <w:szCs w:val="22"/>
                <w:highlight w:val="yellow"/>
              </w:rPr>
              <w:t>Organiser</w:t>
            </w:r>
            <w:r w:rsidR="00200B2B" w:rsidRPr="00200B2B">
              <w:rPr>
                <w:rFonts w:ascii="Arial" w:hAnsi="Arial" w:cs="Arial"/>
                <w:sz w:val="22"/>
                <w:szCs w:val="22"/>
                <w:highlight w:val="yellow"/>
              </w:rPr>
              <w:t>'s name</w:t>
            </w:r>
            <w:r w:rsidRPr="00413E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254D4" w:rsidRPr="00413E4C" w:rsidRDefault="004254D4" w:rsidP="00200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Safety Officer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Planner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Controller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D97408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D97408" w:rsidRPr="00413E4C">
              <w:rPr>
                <w:rFonts w:ascii="Arial" w:hAnsi="Arial" w:cs="Arial"/>
                <w:sz w:val="22"/>
                <w:szCs w:val="22"/>
              </w:rPr>
              <w:t>A</w:t>
            </w:r>
            <w:r w:rsidRPr="00413E4C">
              <w:rPr>
                <w:rFonts w:ascii="Arial" w:hAnsi="Arial" w:cs="Arial"/>
                <w:sz w:val="22"/>
                <w:szCs w:val="22"/>
              </w:rPr>
              <w:t>id</w:t>
            </w:r>
          </w:p>
        </w:tc>
        <w:tc>
          <w:tcPr>
            <w:tcW w:w="1843" w:type="dxa"/>
          </w:tcPr>
          <w:p w:rsidR="004254D4" w:rsidRPr="00413E4C" w:rsidRDefault="00D97408" w:rsidP="0033448B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13E4C">
                  <w:rPr>
                    <w:rFonts w:ascii="Arial" w:hAnsi="Arial" w:cs="Arial"/>
                    <w:sz w:val="22"/>
                    <w:szCs w:val="22"/>
                  </w:rPr>
                  <w:t>St John’s</w:t>
                </w:r>
              </w:smartTag>
            </w:smartTag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4254D4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Search and Rescue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Search team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Start team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Download and results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Car Parking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Commentary and PA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String course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200B2B" w:rsidRDefault="004254D4" w:rsidP="003344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0B2B">
              <w:rPr>
                <w:rFonts w:ascii="Arial" w:hAnsi="Arial" w:cs="Arial"/>
                <w:sz w:val="22"/>
                <w:szCs w:val="22"/>
              </w:rPr>
              <w:t>Enquiries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425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  <w:r w:rsidRPr="00413E4C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4D4" w:rsidRPr="00413E4C" w:rsidTr="0033448B">
        <w:tc>
          <w:tcPr>
            <w:tcW w:w="979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54D4" w:rsidRPr="00413E4C" w:rsidRDefault="004254D4" w:rsidP="0033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254D4" w:rsidRPr="00413E4C" w:rsidRDefault="004254D4" w:rsidP="0033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54D4" w:rsidRPr="00413E4C" w:rsidRDefault="004254D4" w:rsidP="004254D4">
      <w:pPr>
        <w:rPr>
          <w:rFonts w:ascii="Arial" w:hAnsi="Arial" w:cs="Arial"/>
          <w:sz w:val="22"/>
          <w:szCs w:val="22"/>
        </w:rPr>
      </w:pPr>
    </w:p>
    <w:sectPr w:rsidR="004254D4" w:rsidRPr="00413E4C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05" w:rsidRDefault="00997905" w:rsidP="007E2CE4">
      <w:r>
        <w:separator/>
      </w:r>
    </w:p>
  </w:endnote>
  <w:endnote w:type="continuationSeparator" w:id="0">
    <w:p w:rsidR="00997905" w:rsidRDefault="00997905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2B" w:rsidRPr="00486329" w:rsidRDefault="00200B2B" w:rsidP="007E2CE4">
    <w:pPr>
      <w:pStyle w:val="Footer"/>
      <w:rPr>
        <w:rFonts w:ascii="Arial" w:hAnsi="Arial" w:cs="Arial"/>
        <w:sz w:val="16"/>
        <w:szCs w:val="16"/>
      </w:rPr>
    </w:pP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FILENAME 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Annex O Radio Communications Plan JK 2013 final.doc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,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24/03/2013 10:56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ab/>
      <w:t xml:space="preserve">Page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PAGE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2B6566">
      <w:rPr>
        <w:rFonts w:ascii="Arial" w:hAnsi="Arial" w:cs="Arial"/>
        <w:noProof/>
        <w:sz w:val="16"/>
        <w:szCs w:val="16"/>
      </w:rPr>
      <w:t>1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 of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NUMPAGES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2B6566">
      <w:rPr>
        <w:rFonts w:ascii="Arial" w:hAnsi="Arial" w:cs="Arial"/>
        <w:noProof/>
        <w:sz w:val="16"/>
        <w:szCs w:val="16"/>
      </w:rPr>
      <w:t>2</w:t>
    </w:r>
    <w:r w:rsidRPr="00857F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05" w:rsidRDefault="00997905" w:rsidP="007E2CE4">
      <w:r>
        <w:separator/>
      </w:r>
    </w:p>
  </w:footnote>
  <w:footnote w:type="continuationSeparator" w:id="0">
    <w:p w:rsidR="00997905" w:rsidRDefault="00997905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2B" w:rsidRPr="00200B2B" w:rsidRDefault="002B6566" w:rsidP="007E2CE4">
    <w:pPr>
      <w:pStyle w:val="Header"/>
      <w:rPr>
        <w:rFonts w:ascii="Arial" w:hAnsi="Arial" w:cs="Arial"/>
      </w:rPr>
    </w:pPr>
    <w:r w:rsidRPr="00DB5B59"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3C26"/>
    <w:multiLevelType w:val="multilevel"/>
    <w:tmpl w:val="73BED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10F68"/>
    <w:multiLevelType w:val="hybridMultilevel"/>
    <w:tmpl w:val="782A8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C60D3"/>
    <w:multiLevelType w:val="multilevel"/>
    <w:tmpl w:val="B8ECC3E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2B67"/>
    <w:multiLevelType w:val="multilevel"/>
    <w:tmpl w:val="86BC4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D310F"/>
    <w:rsid w:val="001D4857"/>
    <w:rsid w:val="00200B2B"/>
    <w:rsid w:val="002B6566"/>
    <w:rsid w:val="0033448B"/>
    <w:rsid w:val="0036208F"/>
    <w:rsid w:val="00374334"/>
    <w:rsid w:val="00383949"/>
    <w:rsid w:val="00413E4C"/>
    <w:rsid w:val="004254D4"/>
    <w:rsid w:val="00425C54"/>
    <w:rsid w:val="004711DF"/>
    <w:rsid w:val="004C6FAE"/>
    <w:rsid w:val="004E2E62"/>
    <w:rsid w:val="00545C8F"/>
    <w:rsid w:val="005659B0"/>
    <w:rsid w:val="005757B5"/>
    <w:rsid w:val="005D4232"/>
    <w:rsid w:val="006E30CF"/>
    <w:rsid w:val="006F1076"/>
    <w:rsid w:val="006F6B79"/>
    <w:rsid w:val="00711845"/>
    <w:rsid w:val="007A584C"/>
    <w:rsid w:val="007E2CE4"/>
    <w:rsid w:val="0080172F"/>
    <w:rsid w:val="00857FC1"/>
    <w:rsid w:val="008A07B1"/>
    <w:rsid w:val="00914C0E"/>
    <w:rsid w:val="0095564A"/>
    <w:rsid w:val="00997905"/>
    <w:rsid w:val="009D5AA0"/>
    <w:rsid w:val="00B123EA"/>
    <w:rsid w:val="00C20C79"/>
    <w:rsid w:val="00D031AF"/>
    <w:rsid w:val="00D97408"/>
    <w:rsid w:val="00E5555B"/>
    <w:rsid w:val="00E716CF"/>
    <w:rsid w:val="00F41DA1"/>
    <w:rsid w:val="00F73BB7"/>
    <w:rsid w:val="00F80FE3"/>
    <w:rsid w:val="00FA357A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466-4DD4-43CB-B20C-596E03D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C79"/>
    <w:pPr>
      <w:keepNext/>
      <w:autoSpaceDE w:val="0"/>
      <w:autoSpaceDN w:val="0"/>
      <w:spacing w:after="200" w:line="276" w:lineRule="auto"/>
      <w:outlineLvl w:val="0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20C79"/>
    <w:rPr>
      <w:rFonts w:ascii="Calibri" w:hAnsi="Calibri" w:cs="Calibr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254D4"/>
    <w:pPr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974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7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7408"/>
  </w:style>
  <w:style w:type="paragraph" w:styleId="CommentSubject">
    <w:name w:val="annotation subject"/>
    <w:basedOn w:val="CommentText"/>
    <w:next w:val="CommentText"/>
    <w:link w:val="CommentSubjectChar"/>
    <w:rsid w:val="00D97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7408"/>
    <w:rPr>
      <w:b/>
      <w:bCs/>
    </w:rPr>
  </w:style>
  <w:style w:type="paragraph" w:styleId="BalloonText">
    <w:name w:val="Balloon Text"/>
    <w:basedOn w:val="Normal"/>
    <w:link w:val="BalloonTextChar"/>
    <w:rsid w:val="00D9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dcterms:created xsi:type="dcterms:W3CDTF">2015-03-23T09:47:00Z</dcterms:created>
  <dcterms:modified xsi:type="dcterms:W3CDTF">2015-03-23T09:47:00Z</dcterms:modified>
</cp:coreProperties>
</file>